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AF00D4">
        <w:rPr>
          <w:rFonts w:ascii="Times New Roman" w:hAnsi="Times New Roman" w:cs="Times New Roman"/>
          <w:i/>
          <w:sz w:val="24"/>
          <w:szCs w:val="24"/>
        </w:rPr>
        <w:t xml:space="preserve">Агеев, О.В. Совершенствование технологии производства дисковых ножей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рыбоперерабатывающих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 xml:space="preserve"> машин / О.В. Агеев, С.Б.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Перетятко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 xml:space="preserve">, А.В.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Насипов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 xml:space="preserve">, А.Л. Бондарь, Н.В. Самойлова // Вестник науки и образования Северо-Запада России [Электронный ресурс]. – 2024. – Т. 10. – № 4. – Шифр: ЭЛ № ФС77–63282. – С. 6-25. </w:t>
      </w:r>
    </w:p>
    <w:p w:rsidR="001270A8" w:rsidRPr="00AF00D4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Перетятко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 xml:space="preserve">, С. Б. Повышение надежности определения дефектов при изготовлении деталей из керамических материалов для производства диэлектрических разрядных камер стационарных плазменных двигателей с использованием томографа / С. Б.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Перетятко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 xml:space="preserve">, Ю. Н.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Шихалева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 xml:space="preserve"> // Вестник МГТУ "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Станкин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>". – 2024. – № 4(71). – С. 27-36.</w:t>
      </w:r>
    </w:p>
    <w:p w:rsidR="001270A8" w:rsidRPr="00AF00D4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AF00D4">
        <w:rPr>
          <w:rFonts w:ascii="Times New Roman" w:hAnsi="Times New Roman" w:cs="Times New Roman"/>
          <w:i/>
          <w:sz w:val="24"/>
          <w:szCs w:val="24"/>
        </w:rPr>
        <w:t xml:space="preserve">Самойлова, Н.В. Оптимизация геометрии кромки фигурного ножа для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порционирования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 xml:space="preserve"> пищевых продуктов / Н.В. Самойлова, О.В. Агеев // Вестник науки и образования Северо-Запада России [Электронный ресурс]. – 2024. – Т. 10. – № 1. – Шифр: ЭЛ № ФС77–63282. – С. 16-28.</w:t>
      </w:r>
    </w:p>
    <w:p w:rsidR="001270A8" w:rsidRPr="00AF00D4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AF00D4">
        <w:rPr>
          <w:rFonts w:ascii="Times New Roman" w:hAnsi="Times New Roman" w:cs="Times New Roman"/>
          <w:i/>
          <w:sz w:val="24"/>
          <w:szCs w:val="24"/>
        </w:rPr>
        <w:t xml:space="preserve">Агеев, О.В. Подход к математическому моделированию процесса вибрационного резания пищевых материалов / О.В. Агеев, Н.В. Самойлова // Научный журнал Санкт-Петербургского национального исследовательского университета информационных технологий, механики и оптики. Серия: Процессы и аппараты пищевых производств. </w:t>
      </w:r>
      <w:r>
        <w:rPr>
          <w:rFonts w:ascii="Times New Roman" w:hAnsi="Times New Roman" w:cs="Times New Roman"/>
          <w:i/>
          <w:sz w:val="24"/>
          <w:szCs w:val="24"/>
        </w:rPr>
        <w:t xml:space="preserve">– 2023. – № 4(58). – С. 51-68. </w:t>
      </w:r>
    </w:p>
    <w:p w:rsidR="001270A8" w:rsidRPr="00AF00D4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Pr="00AF00D4">
        <w:rPr>
          <w:rFonts w:ascii="Times New Roman" w:hAnsi="Times New Roman" w:cs="Times New Roman"/>
          <w:i/>
          <w:sz w:val="24"/>
          <w:szCs w:val="24"/>
        </w:rPr>
        <w:t>Агеев, О.В. Совершенствование рецептуры рыборастительного полуфабриката с повышенным содержанием клетчатки / О.В. Агеев, И.М. Титова, Я.В. Бобков // Вестник Южно-Уральского государственного университета. Серия: Пищевые и биотехнологии. – 2023. – Т. 11. – № 3. – C. 55-63.</w:t>
      </w:r>
    </w:p>
    <w:p w:rsidR="001270A8" w:rsidRPr="00AF00D4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AF00D4">
        <w:rPr>
          <w:rFonts w:ascii="Times New Roman" w:hAnsi="Times New Roman" w:cs="Times New Roman"/>
          <w:i/>
          <w:sz w:val="24"/>
          <w:szCs w:val="24"/>
        </w:rPr>
        <w:t xml:space="preserve">Агеев, О.В. Разработка расчетной методики для определения параметров рабочих органов рыбомоечных машин / О.В. Агеев, А.А.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Яшонков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>, Н.В. Самойлова // Вестник Керченского государственного морского технологического университета. – 2023. – № 3. – C. 103-114.</w:t>
      </w:r>
    </w:p>
    <w:p w:rsidR="001270A8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Pr="00AF00D4">
        <w:rPr>
          <w:rFonts w:ascii="Times New Roman" w:hAnsi="Times New Roman" w:cs="Times New Roman"/>
          <w:i/>
          <w:sz w:val="24"/>
          <w:szCs w:val="24"/>
        </w:rPr>
        <w:t xml:space="preserve">Агеев, О.В. Анализ методологических принципов моделирования гибких пищевых систем / О.В. Агеев, О.А.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Лизоркина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>, Н.В. Самойлова // Вестник науки и образования Северо-Запада России [Электронный ресурс]. – 2023. – Т. 9. – № 2. – Шифр: ЭЛ № ФС77–63282. – С. 7-24.</w:t>
      </w:r>
    </w:p>
    <w:p w:rsidR="001270A8" w:rsidRPr="00AF00D4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Фатыхов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 xml:space="preserve">, Ю.А. Разработка продукционных систем пищевых производств / Ю.А.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Фатыхов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>, О.В. Агеев, Р.К. Поляков, В.А. Наумов, В.И. Воробьев // Вестник Керченского государственного морского технологического университета. – 2022. – № 4. – C. 413-427.</w:t>
      </w:r>
    </w:p>
    <w:p w:rsidR="001270A8" w:rsidRPr="00AF00D4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9.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>Ageev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O.V. Increasing the Efficiency of Food Materials Cutting during inclined and Shear Movements of Knife. /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>Dowgiallo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A.,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>Streczynska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M.,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>Piepiórka-Stepuk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J.,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>Samojlova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N.V.,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>Jakubowski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M. // Materials, 2022, Vol. 15, 289.</w:t>
      </w:r>
    </w:p>
    <w:p w:rsidR="001270A8" w:rsidRPr="00AF00D4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10. </w:t>
      </w:r>
      <w:r w:rsidRPr="00AF00D4">
        <w:rPr>
          <w:rFonts w:ascii="Times New Roman" w:hAnsi="Times New Roman" w:cs="Times New Roman"/>
          <w:i/>
          <w:sz w:val="24"/>
          <w:szCs w:val="24"/>
        </w:rPr>
        <w:t>Наумов В.А. Диаграммы производительности судовых вакуумных рыбонасосных установок // Вестник Астраханского государственного технического университета. Серия: Рыбное хозяйство. 2022. № 1. С. 39–46.</w:t>
      </w:r>
    </w:p>
    <w:p w:rsidR="001270A8" w:rsidRPr="00F872F3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11. </w:t>
      </w:r>
      <w:r w:rsidRPr="00AF00D4">
        <w:rPr>
          <w:rFonts w:ascii="Times New Roman" w:hAnsi="Times New Roman" w:cs="Times New Roman"/>
          <w:i/>
          <w:sz w:val="24"/>
          <w:szCs w:val="24"/>
        </w:rPr>
        <w:t xml:space="preserve">Ахмедова Н.Р., </w:t>
      </w:r>
      <w:proofErr w:type="spellStart"/>
      <w:r w:rsidRPr="00AF00D4">
        <w:rPr>
          <w:rFonts w:ascii="Times New Roman" w:hAnsi="Times New Roman" w:cs="Times New Roman"/>
          <w:i/>
          <w:sz w:val="24"/>
          <w:szCs w:val="24"/>
        </w:rPr>
        <w:t>Левичева</w:t>
      </w:r>
      <w:proofErr w:type="spellEnd"/>
      <w:r w:rsidRPr="00AF00D4">
        <w:rPr>
          <w:rFonts w:ascii="Times New Roman" w:hAnsi="Times New Roman" w:cs="Times New Roman"/>
          <w:i/>
          <w:sz w:val="24"/>
          <w:szCs w:val="24"/>
        </w:rPr>
        <w:t xml:space="preserve"> О.И., Наумов В.А. Гидравлический расчет технологического трубопровода для перекачивания молочных продуктов центробежным насосом // Вестник Красноярского гос. аграрного ун-та // 2022. – № 5. – С.216–225.</w:t>
      </w:r>
    </w:p>
    <w:p w:rsidR="001270A8" w:rsidRPr="00F872F3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70A8" w:rsidRPr="00F872F3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70A8" w:rsidRPr="00F872F3" w:rsidRDefault="001270A8" w:rsidP="001270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0D54" w:rsidRPr="00F872F3" w:rsidRDefault="00000D54" w:rsidP="001270A8"/>
    <w:sectPr w:rsidR="00000D54" w:rsidRPr="00F8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E86"/>
    <w:multiLevelType w:val="hybridMultilevel"/>
    <w:tmpl w:val="678E378C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DB06A3"/>
    <w:multiLevelType w:val="hybridMultilevel"/>
    <w:tmpl w:val="8EA286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640D42"/>
    <w:multiLevelType w:val="hybridMultilevel"/>
    <w:tmpl w:val="6C427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841901"/>
    <w:multiLevelType w:val="hybridMultilevel"/>
    <w:tmpl w:val="E646C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368C1"/>
    <w:multiLevelType w:val="hybridMultilevel"/>
    <w:tmpl w:val="FF6C6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B3A3638"/>
    <w:multiLevelType w:val="hybridMultilevel"/>
    <w:tmpl w:val="7CFC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B5DAB"/>
    <w:multiLevelType w:val="hybridMultilevel"/>
    <w:tmpl w:val="87764080"/>
    <w:lvl w:ilvl="0" w:tplc="74CE869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E2B00A0"/>
    <w:multiLevelType w:val="hybridMultilevel"/>
    <w:tmpl w:val="2C0E9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5F"/>
    <w:rsid w:val="00000D54"/>
    <w:rsid w:val="000212A2"/>
    <w:rsid w:val="00021CAB"/>
    <w:rsid w:val="00082781"/>
    <w:rsid w:val="001270A8"/>
    <w:rsid w:val="00156086"/>
    <w:rsid w:val="00165A3C"/>
    <w:rsid w:val="00197C15"/>
    <w:rsid w:val="001B5956"/>
    <w:rsid w:val="001C4CE5"/>
    <w:rsid w:val="001D47ED"/>
    <w:rsid w:val="001F399C"/>
    <w:rsid w:val="002042FC"/>
    <w:rsid w:val="002131EB"/>
    <w:rsid w:val="0024050C"/>
    <w:rsid w:val="002956F4"/>
    <w:rsid w:val="0031201E"/>
    <w:rsid w:val="003C3980"/>
    <w:rsid w:val="00417B34"/>
    <w:rsid w:val="00474113"/>
    <w:rsid w:val="00494B0C"/>
    <w:rsid w:val="00496CDF"/>
    <w:rsid w:val="00496D39"/>
    <w:rsid w:val="005155B1"/>
    <w:rsid w:val="00586D45"/>
    <w:rsid w:val="005B28A4"/>
    <w:rsid w:val="005C649A"/>
    <w:rsid w:val="007006EF"/>
    <w:rsid w:val="008423C7"/>
    <w:rsid w:val="00877F39"/>
    <w:rsid w:val="008A1031"/>
    <w:rsid w:val="008A2E86"/>
    <w:rsid w:val="00981B61"/>
    <w:rsid w:val="009957B6"/>
    <w:rsid w:val="009A1D3D"/>
    <w:rsid w:val="009D788B"/>
    <w:rsid w:val="00A25134"/>
    <w:rsid w:val="00A37993"/>
    <w:rsid w:val="00A71F45"/>
    <w:rsid w:val="00A743A9"/>
    <w:rsid w:val="00A86D7A"/>
    <w:rsid w:val="00AB11DD"/>
    <w:rsid w:val="00AB267C"/>
    <w:rsid w:val="00AB3719"/>
    <w:rsid w:val="00AD742C"/>
    <w:rsid w:val="00AD7459"/>
    <w:rsid w:val="00B26123"/>
    <w:rsid w:val="00B31342"/>
    <w:rsid w:val="00B56C60"/>
    <w:rsid w:val="00B775C0"/>
    <w:rsid w:val="00B92826"/>
    <w:rsid w:val="00C15265"/>
    <w:rsid w:val="00C61D63"/>
    <w:rsid w:val="00C63C3D"/>
    <w:rsid w:val="00C92C04"/>
    <w:rsid w:val="00CB7169"/>
    <w:rsid w:val="00D4465F"/>
    <w:rsid w:val="00D658B8"/>
    <w:rsid w:val="00DB0105"/>
    <w:rsid w:val="00DD1441"/>
    <w:rsid w:val="00DD7A0E"/>
    <w:rsid w:val="00DE07C0"/>
    <w:rsid w:val="00F872F3"/>
    <w:rsid w:val="00FA1FA1"/>
    <w:rsid w:val="00FC63C5"/>
    <w:rsid w:val="00F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4E72E-C62B-4C5D-B275-26FE9DA7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34"/>
    <w:pPr>
      <w:ind w:left="720"/>
      <w:contextualSpacing/>
    </w:pPr>
  </w:style>
  <w:style w:type="table" w:styleId="a4">
    <w:name w:val="Table Grid"/>
    <w:basedOn w:val="a1"/>
    <w:uiPriority w:val="39"/>
    <w:rsid w:val="001D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31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Кострикова Наталья</dc:creator>
  <cp:keywords/>
  <dc:description/>
  <cp:lastModifiedBy>Подашев Дмитрий Борисович</cp:lastModifiedBy>
  <cp:revision>11</cp:revision>
  <dcterms:created xsi:type="dcterms:W3CDTF">2024-04-18T07:08:00Z</dcterms:created>
  <dcterms:modified xsi:type="dcterms:W3CDTF">2025-05-20T06:47:00Z</dcterms:modified>
</cp:coreProperties>
</file>