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4E" w:rsidRPr="00A13F33" w:rsidRDefault="0029554E" w:rsidP="0029554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554E">
        <w:rPr>
          <w:rFonts w:ascii="Times New Roman" w:eastAsia="Calibri" w:hAnsi="Times New Roman" w:cs="Times New Roman"/>
          <w:b/>
          <w:sz w:val="24"/>
          <w:szCs w:val="24"/>
        </w:rPr>
        <w:t>Эколого-фаунистическая характеристика гидробионтов Калининградской области публикации_202</w:t>
      </w:r>
      <w:r w:rsidR="00A13F33" w:rsidRPr="00A13F33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073BFD" w:rsidRDefault="00A13F33" w:rsidP="00A1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Кузьмин, С.Ю. Оценка экологического состояния озера Чайка в национальном парке «Куршская коса» по гидробиологическим и гидрохимическим показателям в 2021 - 2022 годах» / С.Ю. Кузьмин, Е.В. Авдеева, А.И. Моисеева // Проблемы изучения и охраны природного и культурного наследия Национального парка «Куршская коса»: Сб. ст. Калининград: Из-во БФУ им. И. Канта. – 2023. –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>. 18. – С. 89-103.</w:t>
      </w:r>
    </w:p>
    <w:p w:rsidR="00A13F33" w:rsidRPr="00A13F33" w:rsidRDefault="00A13F33" w:rsidP="00A1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Telesh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I.V. Ambivalence of Planktonic Invaders and Transformation of Communities /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Telesh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I.V., E.N.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Naumenko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//Inland Water Biology. – 2024. – V. 17 (1). – P. 188–196. https://doi.org/10.1134/</w:t>
      </w:r>
      <w:proofErr w:type="gramStart"/>
      <w:r w:rsidRPr="00A13F33">
        <w:rPr>
          <w:rFonts w:ascii="Times New Roman" w:eastAsia="Calibri" w:hAnsi="Times New Roman" w:cs="Times New Roman"/>
          <w:sz w:val="24"/>
          <w:szCs w:val="24"/>
        </w:rPr>
        <w:t>S1995082924010164 .</w:t>
      </w:r>
      <w:proofErr w:type="gramEnd"/>
    </w:p>
    <w:p w:rsidR="00A13F33" w:rsidRPr="00A13F33" w:rsidRDefault="00A13F33" w:rsidP="00A1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Телеш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И.В. Амбивалентность планктонных вселенцев и трансформация сообществ / И.В.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Телеш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Е.Н. Науменко // Биология внутренних вод. – 2024. –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>. 17 (1). – С. 194–204. DOI: 10.31857/S0320965224010165</w:t>
      </w:r>
    </w:p>
    <w:p w:rsidR="00A13F33" w:rsidRPr="00A13F33" w:rsidRDefault="00A13F33" w:rsidP="00A1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Дюшков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Н.П. Структура фитопланктона в атлантической части Антарктики в летний период / Н.П.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Дюшков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Е.Н. Науменко // Вестник Камчатского государственного технического университета. – 2024. –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>. 68. – С. 57-74. DOI: 10.17217/2079-0333-2024-68-57-74</w:t>
      </w:r>
    </w:p>
    <w:p w:rsidR="00A13F33" w:rsidRPr="00A13F33" w:rsidRDefault="00A13F33" w:rsidP="00A1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Diushkov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N. P. Species composition and community structure of phototrophic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protists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and cyanobacteria in phytoplankton of the Guinea-Bissau region, central-eastern Atlantic Ocean /    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Telesh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I. V.,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Naumenko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E. N //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Protistology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>. – 2024. – Vol. 18, (2). – P. 130–142. DOI</w:t>
      </w:r>
      <w:proofErr w:type="gramStart"/>
      <w:r w:rsidRPr="00A13F33">
        <w:rPr>
          <w:rFonts w:ascii="Times New Roman" w:eastAsia="Calibri" w:hAnsi="Times New Roman" w:cs="Times New Roman"/>
          <w:sz w:val="24"/>
          <w:szCs w:val="24"/>
        </w:rPr>
        <w:t>:10.21685</w:t>
      </w:r>
      <w:proofErr w:type="gramEnd"/>
      <w:r w:rsidRPr="00A13F33">
        <w:rPr>
          <w:rFonts w:ascii="Times New Roman" w:eastAsia="Calibri" w:hAnsi="Times New Roman" w:cs="Times New Roman"/>
          <w:sz w:val="24"/>
          <w:szCs w:val="24"/>
        </w:rPr>
        <w:t>/1680-0826-2024-18-2-4.</w:t>
      </w:r>
    </w:p>
    <w:p w:rsidR="00A13F33" w:rsidRPr="00A13F33" w:rsidRDefault="00A13F33" w:rsidP="00A1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Науменко, Е.Н. Биологические инвазии в планктонное и донное сообщества Калининградского (Вислинского) залива Балтийского моря и их воздействие на кормовую базу и вылов рыбы / Е.Н. Науменко, Т.А.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Голубкова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А.А. Гусев, Л.В.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Рудинская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// Вестник Астраханского государственного технического университета.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Серия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Рыбное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хозяйство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. – 2024. – Т. 24. – №3. – </w:t>
      </w:r>
      <w:proofErr w:type="gramStart"/>
      <w:r w:rsidRPr="00A13F33">
        <w:rPr>
          <w:rFonts w:ascii="Times New Roman" w:eastAsia="Calibri" w:hAnsi="Times New Roman" w:cs="Times New Roman"/>
          <w:sz w:val="24"/>
          <w:szCs w:val="24"/>
        </w:rPr>
        <w:t>С. 15</w:t>
      </w:r>
      <w:proofErr w:type="gram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-25. </w:t>
      </w:r>
      <w:hyperlink r:id="rId5" w:history="1">
        <w:r w:rsidRPr="00A13F33">
          <w:t>https://doi.org/10.24143/2073-5529-2024-3-15-25</w:t>
        </w:r>
      </w:hyperlink>
    </w:p>
    <w:p w:rsidR="00A13F33" w:rsidRPr="00A13F33" w:rsidRDefault="00A13F33" w:rsidP="00A1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Burukovsky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R.N. Size composition, reproductive characteristics and food composition in crabs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Seulocia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vittata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Ortman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1858) and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Lyphira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perplexa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Galil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>, 2009 (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Decapoda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Brachyura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Leucosiidae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) from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Nha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Trang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Bay (South Vietnam) [О составе пищи у крабов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Seulocia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vittata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Ortman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1858) и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Lyphira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perplexa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Galil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2009 (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Decapoda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Brachyura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Leucosiidae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) из залива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Нячанг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(южный Вьетнам)] / R.N.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Burukovsky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S.A.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Sudnik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Arthropoda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Selecta. – 2024. </w:t>
      </w:r>
      <w:proofErr w:type="gramStart"/>
      <w:r w:rsidRPr="00A13F33">
        <w:rPr>
          <w:rFonts w:ascii="Times New Roman" w:eastAsia="Calibri" w:hAnsi="Times New Roman" w:cs="Times New Roman"/>
          <w:sz w:val="24"/>
          <w:szCs w:val="24"/>
        </w:rPr>
        <w:t>–  Vol</w:t>
      </w:r>
      <w:proofErr w:type="gramEnd"/>
      <w:r w:rsidRPr="00A13F33">
        <w:rPr>
          <w:rFonts w:ascii="Times New Roman" w:eastAsia="Calibri" w:hAnsi="Times New Roman" w:cs="Times New Roman"/>
          <w:sz w:val="24"/>
          <w:szCs w:val="24"/>
        </w:rPr>
        <w:t>. 33. – №.1. – P. 87–96. DOI 10.15298/arthsel.33.1.08</w:t>
      </w:r>
    </w:p>
    <w:p w:rsidR="00A13F33" w:rsidRPr="00A13F33" w:rsidRDefault="00A13F33" w:rsidP="00A1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Колесникова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А. Д.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Черты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биологии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антарктического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криля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Euphausia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superba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Dana, 1850 (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Euphausiacea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Euphausiidae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бассейна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Пауэлла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в 2020 г. / А.Д.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Колесникова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С.А.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Судник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Известия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КГТУ. – 2024. – № 75. – </w:t>
      </w:r>
      <w:proofErr w:type="gramStart"/>
      <w:r w:rsidRPr="00A13F33">
        <w:rPr>
          <w:rFonts w:ascii="Times New Roman" w:eastAsia="Calibri" w:hAnsi="Times New Roman" w:cs="Times New Roman"/>
          <w:sz w:val="24"/>
          <w:szCs w:val="24"/>
        </w:rPr>
        <w:t>С. 26</w:t>
      </w:r>
      <w:proofErr w:type="gramEnd"/>
      <w:r w:rsidRPr="00A13F33">
        <w:rPr>
          <w:rFonts w:ascii="Times New Roman" w:eastAsia="Calibri" w:hAnsi="Times New Roman" w:cs="Times New Roman"/>
          <w:sz w:val="24"/>
          <w:szCs w:val="24"/>
        </w:rPr>
        <w:t>-39. DOI: 10.46845/1997-3071-2024-75-26-39</w:t>
      </w:r>
    </w:p>
    <w:p w:rsidR="00A13F33" w:rsidRPr="00A13F33" w:rsidRDefault="00A13F33" w:rsidP="00A1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Буруковский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Р.Н. Креветки рода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Palaemon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Crustacea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Decapoda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Palaemonidae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) европейских морей / Р.Н.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Буруковский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// Морской биологический журнал. – 2024. – Т 9 – № 4. – С. 1-21.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Doi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3F33">
        <w:rPr>
          <w:rFonts w:ascii="Times New Roman" w:eastAsia="Calibri" w:hAnsi="Times New Roman" w:cs="Times New Roman"/>
          <w:sz w:val="24"/>
          <w:szCs w:val="24"/>
        </w:rPr>
        <w:tab/>
        <w:t>10.21072/mbj.2024.09.4.01</w:t>
      </w:r>
    </w:p>
    <w:p w:rsidR="00A13F33" w:rsidRDefault="00A13F33" w:rsidP="00A1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Величковский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А.Н. Оценка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трофии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озера Чайка в Национальном парке «Куршская коса» по гидробиологическим и гидрохимическим показателям в 2023 году / А.Н.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Величковский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>, С.Ю. Кузьмин // Вестник молодежной науки. – 2024. – 9 с</w:t>
      </w:r>
    </w:p>
    <w:p w:rsidR="00A13F33" w:rsidRPr="00A13F33" w:rsidRDefault="00A13F33" w:rsidP="00A1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Ширяева, Н.С. Особенности биологии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Gammarus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varsoviensis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Jazdzewski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>, 1975 (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Crtustacea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Amphipoda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Gammaridea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) в среднем течении реки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Преголи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в июле-сентябре 2021 года / Н.С. Ширяева, С.А. Судник // «Вестник </w:t>
      </w:r>
      <w:proofErr w:type="spellStart"/>
      <w:r w:rsidRPr="00A13F33">
        <w:rPr>
          <w:rFonts w:ascii="Times New Roman" w:eastAsia="Calibri" w:hAnsi="Times New Roman" w:cs="Times New Roman"/>
          <w:sz w:val="24"/>
          <w:szCs w:val="24"/>
        </w:rPr>
        <w:t>КамчатГТУ</w:t>
      </w:r>
      <w:proofErr w:type="spellEnd"/>
      <w:r w:rsidRPr="00A13F33">
        <w:rPr>
          <w:rFonts w:ascii="Times New Roman" w:eastAsia="Calibri" w:hAnsi="Times New Roman" w:cs="Times New Roman"/>
          <w:sz w:val="24"/>
          <w:szCs w:val="24"/>
        </w:rPr>
        <w:t xml:space="preserve"> –  №70.</w:t>
      </w:r>
      <w:bookmarkEnd w:id="0"/>
    </w:p>
    <w:sectPr w:rsidR="00A13F33" w:rsidRPr="00A13F33" w:rsidSect="003E40E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3CF"/>
    <w:multiLevelType w:val="hybridMultilevel"/>
    <w:tmpl w:val="8B92F0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DA"/>
    <w:rsid w:val="00073BFD"/>
    <w:rsid w:val="0029554E"/>
    <w:rsid w:val="00344E91"/>
    <w:rsid w:val="003E40E8"/>
    <w:rsid w:val="00A13F33"/>
    <w:rsid w:val="00DA6A33"/>
    <w:rsid w:val="00DD57DA"/>
    <w:rsid w:val="00F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D1A2"/>
  <w15:chartTrackingRefBased/>
  <w15:docId w15:val="{9831A819-08EA-4A55-9ECA-5927C870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4143/2073-5529-2024-3-15-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KLGTU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Бурбах Анна</dc:creator>
  <cp:keywords/>
  <dc:description/>
  <cp:lastModifiedBy>Бурбах Анна Сергеевна</cp:lastModifiedBy>
  <cp:revision>4</cp:revision>
  <dcterms:created xsi:type="dcterms:W3CDTF">2024-04-27T09:50:00Z</dcterms:created>
  <dcterms:modified xsi:type="dcterms:W3CDTF">2025-03-13T12:07:00Z</dcterms:modified>
</cp:coreProperties>
</file>