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B6" w:rsidRPr="008A2E86" w:rsidRDefault="009957B6" w:rsidP="009957B6">
      <w:pPr>
        <w:spacing w:after="0" w:line="240" w:lineRule="auto"/>
        <w:jc w:val="both"/>
        <w:rPr>
          <w:rFonts w:ascii="Arial" w:hAnsi="Arial" w:cs="Arial"/>
          <w:b/>
          <w:i/>
          <w:color w:val="002060"/>
        </w:rPr>
      </w:pPr>
      <w:r w:rsidRPr="008A2E86">
        <w:rPr>
          <w:rFonts w:ascii="Arial" w:hAnsi="Arial" w:cs="Arial"/>
          <w:color w:val="002060"/>
        </w:rPr>
        <w:t xml:space="preserve">+ </w:t>
      </w:r>
      <w:r w:rsidR="00700491" w:rsidRPr="00700491">
        <w:rPr>
          <w:rFonts w:ascii="Arial" w:hAnsi="Arial" w:cs="Arial"/>
          <w:b/>
          <w:color w:val="002060"/>
        </w:rPr>
        <w:t>Проектирование, конструкция и вибрационные характеристики промысловых судов</w:t>
      </w:r>
    </w:p>
    <w:p w:rsidR="009957B6" w:rsidRPr="009957B6" w:rsidRDefault="009957B6" w:rsidP="009957B6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AA5311" w:rsidRDefault="00AA5311" w:rsidP="007004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57B6" w:rsidRPr="008A2E86" w:rsidRDefault="009957B6" w:rsidP="009957B6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8A2E86">
        <w:rPr>
          <w:rFonts w:ascii="Arial" w:hAnsi="Arial" w:cs="Arial"/>
          <w:color w:val="002060"/>
          <w:sz w:val="20"/>
          <w:szCs w:val="20"/>
        </w:rPr>
        <w:t xml:space="preserve">+ 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О</w:t>
      </w:r>
      <w:r w:rsidRPr="008A2E86">
        <w:rPr>
          <w:rFonts w:ascii="Arial" w:hAnsi="Arial" w:cs="Arial"/>
          <w:color w:val="002060"/>
          <w:sz w:val="20"/>
          <w:szCs w:val="20"/>
        </w:rPr>
        <w:t>сновны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е</w:t>
      </w:r>
      <w:r w:rsidRPr="008A2E86">
        <w:rPr>
          <w:rFonts w:ascii="Arial" w:hAnsi="Arial" w:cs="Arial"/>
          <w:color w:val="002060"/>
          <w:sz w:val="20"/>
          <w:szCs w:val="20"/>
        </w:rPr>
        <w:t xml:space="preserve"> научны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е</w:t>
      </w:r>
      <w:r w:rsidRPr="008A2E86">
        <w:rPr>
          <w:rFonts w:ascii="Arial" w:hAnsi="Arial" w:cs="Arial"/>
          <w:color w:val="002060"/>
          <w:sz w:val="20"/>
          <w:szCs w:val="20"/>
        </w:rPr>
        <w:t xml:space="preserve"> работ</w:t>
      </w:r>
      <w:r w:rsidR="00474113" w:rsidRPr="008A2E86">
        <w:rPr>
          <w:rFonts w:ascii="Arial" w:hAnsi="Arial" w:cs="Arial"/>
          <w:color w:val="002060"/>
          <w:sz w:val="20"/>
          <w:szCs w:val="20"/>
        </w:rPr>
        <w:t>ы</w:t>
      </w:r>
      <w:r w:rsidRPr="008A2E86">
        <w:rPr>
          <w:rFonts w:ascii="Arial" w:hAnsi="Arial" w:cs="Arial"/>
          <w:color w:val="002060"/>
          <w:sz w:val="20"/>
          <w:szCs w:val="20"/>
        </w:rPr>
        <w:t xml:space="preserve"> за последние 5 лет</w:t>
      </w:r>
    </w:p>
    <w:p w:rsidR="00474113" w:rsidRDefault="00474113" w:rsidP="0099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5AE7" w:rsidRPr="00805AE7" w:rsidRDefault="00805AE7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805AE7">
        <w:rPr>
          <w:rFonts w:ascii="Arial" w:eastAsia="Calibri" w:hAnsi="Arial" w:cs="Arial"/>
          <w:i/>
          <w:sz w:val="20"/>
          <w:szCs w:val="20"/>
        </w:rPr>
        <w:t xml:space="preserve">Великанов Н.Л., Наумов В.А. Критерий </w:t>
      </w:r>
      <w:proofErr w:type="spellStart"/>
      <w:r w:rsidRPr="00805AE7">
        <w:rPr>
          <w:rFonts w:ascii="Arial" w:eastAsia="Calibri" w:hAnsi="Arial" w:cs="Arial"/>
          <w:i/>
          <w:sz w:val="20"/>
          <w:szCs w:val="20"/>
        </w:rPr>
        <w:t>энергоэффективности</w:t>
      </w:r>
      <w:proofErr w:type="spellEnd"/>
      <w:r w:rsidRPr="00805AE7">
        <w:rPr>
          <w:rFonts w:ascii="Arial" w:eastAsia="Calibri" w:hAnsi="Arial" w:cs="Arial"/>
          <w:i/>
          <w:sz w:val="20"/>
          <w:szCs w:val="20"/>
        </w:rPr>
        <w:t xml:space="preserve"> при проектировании системы водоснабжения судна / Н. Л. Великанов, В. А. Наумов // Морские интеллектуальные технологии. - 2023. - № 4 часть 1, С. 271—276.</w:t>
      </w:r>
    </w:p>
    <w:p w:rsidR="00805AE7" w:rsidRDefault="0070049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805AE7">
        <w:rPr>
          <w:rFonts w:ascii="Arial" w:eastAsia="Calibri" w:hAnsi="Arial" w:cs="Arial"/>
          <w:i/>
          <w:sz w:val="20"/>
          <w:szCs w:val="20"/>
        </w:rPr>
        <w:t xml:space="preserve">Великанов Н.Л. Гидравлический проектный расчет судовой балластно-осушительной системы / Н.Л. Великанов, В.А. Наумов // Технико-технологические проблемы сервиса. </w:t>
      </w:r>
      <w:r w:rsidR="00286612" w:rsidRPr="00805AE7">
        <w:rPr>
          <w:rFonts w:ascii="Arial" w:eastAsia="Calibri" w:hAnsi="Arial" w:cs="Arial"/>
          <w:i/>
          <w:sz w:val="20"/>
          <w:szCs w:val="20"/>
        </w:rPr>
        <w:t xml:space="preserve">- </w:t>
      </w:r>
      <w:r w:rsidRPr="00805AE7">
        <w:rPr>
          <w:rFonts w:ascii="Arial" w:eastAsia="Calibri" w:hAnsi="Arial" w:cs="Arial"/>
          <w:i/>
          <w:sz w:val="20"/>
          <w:szCs w:val="20"/>
        </w:rPr>
        <w:t xml:space="preserve">2023. </w:t>
      </w:r>
      <w:r w:rsidR="00286612" w:rsidRPr="00805AE7">
        <w:rPr>
          <w:rFonts w:ascii="Arial" w:eastAsia="Calibri" w:hAnsi="Arial" w:cs="Arial"/>
          <w:i/>
          <w:sz w:val="20"/>
          <w:szCs w:val="20"/>
        </w:rPr>
        <w:t xml:space="preserve">- </w:t>
      </w:r>
      <w:r w:rsidRPr="00805AE7">
        <w:rPr>
          <w:rFonts w:ascii="Arial" w:eastAsia="Calibri" w:hAnsi="Arial" w:cs="Arial"/>
          <w:i/>
          <w:sz w:val="20"/>
          <w:szCs w:val="20"/>
        </w:rPr>
        <w:t>№ 1 (63).</w:t>
      </w:r>
      <w:r w:rsidR="00286612" w:rsidRPr="00805AE7">
        <w:rPr>
          <w:rFonts w:ascii="Arial" w:eastAsia="Calibri" w:hAnsi="Arial" w:cs="Arial"/>
          <w:i/>
          <w:sz w:val="20"/>
          <w:szCs w:val="20"/>
        </w:rPr>
        <w:t xml:space="preserve"> -</w:t>
      </w:r>
      <w:r w:rsidRPr="00805AE7">
        <w:rPr>
          <w:rFonts w:ascii="Arial" w:eastAsia="Calibri" w:hAnsi="Arial" w:cs="Arial"/>
          <w:i/>
          <w:sz w:val="20"/>
          <w:szCs w:val="20"/>
        </w:rPr>
        <w:t xml:space="preserve"> С. 19-23.</w:t>
      </w:r>
    </w:p>
    <w:p w:rsidR="00805AE7" w:rsidRDefault="00805AE7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Дятченко С.</w:t>
      </w:r>
      <w:r w:rsidRPr="00805AE7">
        <w:rPr>
          <w:rFonts w:ascii="Arial" w:eastAsia="Calibri" w:hAnsi="Arial" w:cs="Arial"/>
          <w:i/>
          <w:sz w:val="20"/>
          <w:szCs w:val="20"/>
        </w:rPr>
        <w:t>В. Влияние модернизации оконечностей корпуса парома на мореходные</w:t>
      </w:r>
      <w:r>
        <w:rPr>
          <w:color w:val="2C2D2E"/>
        </w:rPr>
        <w:t xml:space="preserve"> </w:t>
      </w:r>
      <w:r>
        <w:rPr>
          <w:rFonts w:ascii="Arial" w:eastAsia="Calibri" w:hAnsi="Arial" w:cs="Arial"/>
          <w:i/>
          <w:sz w:val="20"/>
          <w:szCs w:val="20"/>
        </w:rPr>
        <w:t>качества / С В. Дятченко, В</w:t>
      </w:r>
      <w:r w:rsidRPr="00805AE7">
        <w:rPr>
          <w:rFonts w:ascii="Arial" w:eastAsia="Calibri" w:hAnsi="Arial" w:cs="Arial"/>
          <w:i/>
          <w:sz w:val="20"/>
          <w:szCs w:val="20"/>
        </w:rPr>
        <w:t xml:space="preserve"> А. Белоусов // Известия КГТУ. – 2023. – № 71. – С. 117-127.</w:t>
      </w:r>
    </w:p>
    <w:p w:rsidR="00805AE7" w:rsidRDefault="00286612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805AE7">
        <w:rPr>
          <w:rFonts w:ascii="Arial" w:eastAsia="Calibri" w:hAnsi="Arial" w:cs="Arial"/>
          <w:i/>
          <w:sz w:val="20"/>
          <w:szCs w:val="20"/>
        </w:rPr>
        <w:t>Чуреев Е.</w:t>
      </w:r>
      <w:r w:rsidR="00700491" w:rsidRPr="00805AE7">
        <w:rPr>
          <w:rFonts w:ascii="Arial" w:eastAsia="Calibri" w:hAnsi="Arial" w:cs="Arial"/>
          <w:i/>
          <w:sz w:val="20"/>
          <w:szCs w:val="20"/>
        </w:rPr>
        <w:t>А.</w:t>
      </w:r>
      <w:r w:rsidRPr="00805AE7">
        <w:rPr>
          <w:rFonts w:ascii="Arial" w:eastAsia="Calibri" w:hAnsi="Arial" w:cs="Arial"/>
          <w:i/>
          <w:sz w:val="20"/>
          <w:szCs w:val="20"/>
        </w:rPr>
        <w:t xml:space="preserve"> К вопросу о модернизации современных малых промысловых судов / Чуреев Е.А., Орлов О.П.</w:t>
      </w:r>
      <w:r w:rsidR="00700491" w:rsidRPr="00805AE7">
        <w:rPr>
          <w:rFonts w:ascii="Arial" w:eastAsia="Calibri" w:hAnsi="Arial" w:cs="Arial"/>
          <w:i/>
          <w:sz w:val="20"/>
          <w:szCs w:val="20"/>
        </w:rPr>
        <w:t xml:space="preserve"> // Известия КГТУ. – 202</w:t>
      </w:r>
      <w:r w:rsidRPr="00805AE7">
        <w:rPr>
          <w:rFonts w:ascii="Arial" w:eastAsia="Calibri" w:hAnsi="Arial" w:cs="Arial"/>
          <w:i/>
          <w:sz w:val="20"/>
          <w:szCs w:val="20"/>
        </w:rPr>
        <w:t>3</w:t>
      </w:r>
      <w:r w:rsidR="00700491" w:rsidRPr="00805AE7">
        <w:rPr>
          <w:rFonts w:ascii="Arial" w:eastAsia="Calibri" w:hAnsi="Arial" w:cs="Arial"/>
          <w:i/>
          <w:sz w:val="20"/>
          <w:szCs w:val="20"/>
        </w:rPr>
        <w:t xml:space="preserve">. – № </w:t>
      </w:r>
      <w:r w:rsidRPr="00805AE7">
        <w:rPr>
          <w:rFonts w:ascii="Arial" w:eastAsia="Calibri" w:hAnsi="Arial" w:cs="Arial"/>
          <w:i/>
          <w:sz w:val="20"/>
          <w:szCs w:val="20"/>
        </w:rPr>
        <w:t>70</w:t>
      </w:r>
      <w:r w:rsidR="00700491" w:rsidRPr="00805AE7">
        <w:rPr>
          <w:rFonts w:ascii="Arial" w:eastAsia="Calibri" w:hAnsi="Arial" w:cs="Arial"/>
          <w:i/>
          <w:sz w:val="20"/>
          <w:szCs w:val="20"/>
        </w:rPr>
        <w:t>. – С. 1</w:t>
      </w:r>
      <w:r w:rsidRPr="00805AE7">
        <w:rPr>
          <w:rFonts w:ascii="Arial" w:eastAsia="Calibri" w:hAnsi="Arial" w:cs="Arial"/>
          <w:i/>
          <w:sz w:val="20"/>
          <w:szCs w:val="20"/>
        </w:rPr>
        <w:t>48</w:t>
      </w:r>
      <w:r w:rsidR="00700491" w:rsidRPr="00805AE7">
        <w:rPr>
          <w:rFonts w:ascii="Arial" w:eastAsia="Calibri" w:hAnsi="Arial" w:cs="Arial"/>
          <w:i/>
          <w:sz w:val="20"/>
          <w:szCs w:val="20"/>
        </w:rPr>
        <w:t>-1</w:t>
      </w:r>
      <w:r w:rsidRPr="00805AE7">
        <w:rPr>
          <w:rFonts w:ascii="Arial" w:eastAsia="Calibri" w:hAnsi="Arial" w:cs="Arial"/>
          <w:i/>
          <w:sz w:val="20"/>
          <w:szCs w:val="20"/>
        </w:rPr>
        <w:t>59</w:t>
      </w:r>
      <w:r w:rsidR="00700491" w:rsidRPr="00805AE7">
        <w:rPr>
          <w:rFonts w:ascii="Arial" w:eastAsia="Calibri" w:hAnsi="Arial" w:cs="Arial"/>
          <w:i/>
          <w:sz w:val="20"/>
          <w:szCs w:val="20"/>
        </w:rPr>
        <w:t>.</w:t>
      </w:r>
    </w:p>
    <w:p w:rsidR="00450711" w:rsidRP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450711">
        <w:rPr>
          <w:rFonts w:ascii="Arial" w:eastAsia="Calibri" w:hAnsi="Arial" w:cs="Arial"/>
          <w:i/>
          <w:sz w:val="20"/>
          <w:szCs w:val="20"/>
        </w:rPr>
        <w:t>Целесообразность создания крупнотоннажных судов промыслового флота для ведения экспедиционного промысла в Атлантическом океане / В. А. Белоусов, Д. Н. Дмитриев, Е. А. Чуреев, С. В. Дятченко // Известия КГТУ. – 2024. – № 73. – С. 97-110.</w:t>
      </w:r>
    </w:p>
    <w:p w:rsidR="00450711" w:rsidRP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450711">
        <w:rPr>
          <w:rFonts w:ascii="Arial" w:eastAsia="Calibri" w:hAnsi="Arial" w:cs="Arial"/>
          <w:i/>
          <w:sz w:val="20"/>
          <w:szCs w:val="20"/>
        </w:rPr>
        <w:t>Романюта, Д. А. Перспективы использования жесткого поливинилхлорида в малотоннажном судостроении / Д. А. Романюта // Известия КГТУ. – 2024. – № 73. – С. 111-124. – DOI 10.46845/1997-3071-2024-73-111-124.</w:t>
      </w:r>
    </w:p>
    <w:p w:rsidR="00450711" w:rsidRP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450711">
        <w:rPr>
          <w:rFonts w:ascii="Arial" w:eastAsia="Calibri" w:hAnsi="Arial" w:cs="Arial"/>
          <w:i/>
          <w:sz w:val="20"/>
          <w:szCs w:val="20"/>
        </w:rPr>
        <w:t xml:space="preserve">Романюта, Д. А. К вопросу об определении прогибов гребных валов / Д. А. Романюта, А. С. 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Ариенчук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 xml:space="preserve"> // Известия КГТУ. – 2024. – № 74. – С. 136-150. – DOI 10.46845/1997-3071-2024-74-136-150.</w:t>
      </w:r>
    </w:p>
    <w:p w:rsidR="00450711" w:rsidRP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450711">
        <w:rPr>
          <w:rFonts w:ascii="Arial" w:eastAsia="Calibri" w:hAnsi="Arial" w:cs="Arial"/>
          <w:i/>
          <w:sz w:val="20"/>
          <w:szCs w:val="20"/>
        </w:rPr>
        <w:t xml:space="preserve">Лукьянова, О. О. Обоснование граничных условий и архитектурно-конструктивного типа при разработке современного тунцеловного судна для промысла в Атлантическом океане на ранних этапах проектирования / О. О. Лукьянова, А. А. 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Мушенков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>, Е. А. Чуреев // Известия КГТУ. – 2024. – № 75. – С. 103-116. – DOI 10.46845/1997-3071-2024-75-103-116.</w:t>
      </w:r>
    </w:p>
    <w:p w:rsidR="00450711" w:rsidRP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Недоступ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 xml:space="preserve">, А. А. Экспериментальные исследования модели катамарана / А. А. 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Недоступ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>, Е. И. Сергеев, Е. А. Чуреев // Известия КГТУ. – 2024. – № 72. – С. 105-114. – DOI 10.46845/1997-3071-2024-72-105-114.</w:t>
      </w:r>
    </w:p>
    <w:p w:rsidR="00450711" w:rsidRP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450711">
        <w:rPr>
          <w:rFonts w:ascii="Arial" w:eastAsia="Calibri" w:hAnsi="Arial" w:cs="Arial"/>
          <w:i/>
          <w:sz w:val="20"/>
          <w:szCs w:val="20"/>
        </w:rPr>
        <w:t xml:space="preserve">Чуреев, Е. А. Возможность использования машинного обучения для определения остаточного сопротивления корпуса судна на ранних этапах 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проктирования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 xml:space="preserve"> / Е. А. Чуреев, В. И. Пинчук // Вестник молодежной науки. – 2024. – № 1(43). – С. 10. – DOI 10.46845/2541-8254-2024-1(43)-16-16. </w:t>
      </w:r>
    </w:p>
    <w:p w:rsidR="00450711" w:rsidRP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Мазур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 xml:space="preserve">, Е.В. Методика оценки технического состояния цилиндропоршневой группы судового дизеля на основе теории графов и математического анализа / Е. В. 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Мазур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>, Н. Л. Великанов, Р. В. Абу-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Хамди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 xml:space="preserve"> // Вестник Астраханского государственного технического университета. Серия: Морская техника и технология. – 2024. – № 4 (принята к публикации, будет опубликована – ноябрь 2024)</w:t>
      </w:r>
    </w:p>
    <w:p w:rsidR="00450711" w:rsidRP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450711">
        <w:rPr>
          <w:rFonts w:ascii="Arial" w:eastAsia="Calibri" w:hAnsi="Arial" w:cs="Arial"/>
          <w:i/>
          <w:sz w:val="20"/>
          <w:szCs w:val="20"/>
        </w:rPr>
        <w:t xml:space="preserve">Ражев, А.О. Экспериментальные исследования динамических характеристик модели моторной лодки "WYATBOAT - 430" / А.О. Ражев, А.А. 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Недоступ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 xml:space="preserve">, С.В. Дятченко, Е.Н. Сергеев, П.В. 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Насенков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>, К.В. Коновалова, А.А. Волошин // Морские интеллектуальные технологии. – 2024. – №3-47 – С. 316-323</w:t>
      </w:r>
    </w:p>
    <w:p w:rsid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Недоступ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>, А.А. Натуральные эксперименты, физическое и имитационное моделирование гидродинамики корпуса катамарана, состоящего из двух моторных лодок "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Wyatboat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 xml:space="preserve"> - 430" / А.А. 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Недоступ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 xml:space="preserve">, С.В. Дятченко, Е.Н. Сергеев, П.В. </w:t>
      </w:r>
      <w:proofErr w:type="spellStart"/>
      <w:r w:rsidRPr="00450711">
        <w:rPr>
          <w:rFonts w:ascii="Arial" w:eastAsia="Calibri" w:hAnsi="Arial" w:cs="Arial"/>
          <w:i/>
          <w:sz w:val="20"/>
          <w:szCs w:val="20"/>
        </w:rPr>
        <w:t>Насенков</w:t>
      </w:r>
      <w:proofErr w:type="spellEnd"/>
      <w:r w:rsidRPr="00450711">
        <w:rPr>
          <w:rFonts w:ascii="Arial" w:eastAsia="Calibri" w:hAnsi="Arial" w:cs="Arial"/>
          <w:i/>
          <w:sz w:val="20"/>
          <w:szCs w:val="20"/>
        </w:rPr>
        <w:t xml:space="preserve"> // Морские интеллектуальные технологии. – 2024. – №3-47 – С. 308-315</w:t>
      </w:r>
    </w:p>
    <w:p w:rsidR="00450711" w:rsidRPr="00450711" w:rsidRDefault="00450711" w:rsidP="00C551B9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</w:rPr>
      </w:pPr>
      <w:r w:rsidRPr="00450711">
        <w:rPr>
          <w:rFonts w:ascii="Arial" w:eastAsia="Calibri" w:hAnsi="Arial" w:cs="Arial"/>
          <w:i/>
          <w:sz w:val="20"/>
          <w:szCs w:val="20"/>
        </w:rPr>
        <w:t xml:space="preserve">Романюта Д.А. Исследование физико-механических характеристик винипластов для использования в малотоннажном судостроении / Д.А. Романюта, Е.А. Чуреев, А.Г. Кисель // Морские интеллектуальные технологии. – 2025. – № 2-1(68). – С. 15-24. – </w:t>
      </w:r>
      <w:r w:rsidRPr="00450711">
        <w:rPr>
          <w:rFonts w:ascii="Arial" w:eastAsia="Calibri" w:hAnsi="Arial" w:cs="Arial"/>
          <w:i/>
          <w:sz w:val="20"/>
          <w:szCs w:val="20"/>
          <w:lang w:val="en-US"/>
        </w:rPr>
        <w:t>DOI</w:t>
      </w:r>
      <w:r w:rsidRPr="00450711">
        <w:rPr>
          <w:rFonts w:ascii="Arial" w:eastAsia="Calibri" w:hAnsi="Arial" w:cs="Arial"/>
          <w:i/>
          <w:sz w:val="20"/>
          <w:szCs w:val="20"/>
        </w:rPr>
        <w:t xml:space="preserve"> 10.37220/</w:t>
      </w:r>
      <w:r w:rsidRPr="00450711">
        <w:rPr>
          <w:rFonts w:ascii="Arial" w:eastAsia="Calibri" w:hAnsi="Arial" w:cs="Arial"/>
          <w:i/>
          <w:sz w:val="20"/>
          <w:szCs w:val="20"/>
          <w:lang w:val="en-US"/>
        </w:rPr>
        <w:t>MIT</w:t>
      </w:r>
      <w:r w:rsidRPr="00450711">
        <w:rPr>
          <w:rFonts w:ascii="Arial" w:eastAsia="Calibri" w:hAnsi="Arial" w:cs="Arial"/>
          <w:i/>
          <w:sz w:val="20"/>
          <w:szCs w:val="20"/>
        </w:rPr>
        <w:t>.2025.68.2.001.</w:t>
      </w:r>
    </w:p>
    <w:p w:rsidR="001F0F47" w:rsidRDefault="00450711" w:rsidP="001F0F47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r w:rsidRPr="001F0F47">
        <w:rPr>
          <w:rFonts w:ascii="Arial" w:eastAsia="Calibri" w:hAnsi="Arial" w:cs="Arial"/>
          <w:i/>
          <w:sz w:val="20"/>
          <w:szCs w:val="20"/>
        </w:rPr>
        <w:t xml:space="preserve">Романюта Д.А. К вопросу о расчете жесткой прямоугольной изотропной пластины с жестко закрепленным контуром под действием сосредоточенной нагрузки в центре пластины / Д.А. Романюта, А.С. </w:t>
      </w:r>
      <w:proofErr w:type="spellStart"/>
      <w:r w:rsidRPr="001F0F47">
        <w:rPr>
          <w:rFonts w:ascii="Arial" w:eastAsia="Calibri" w:hAnsi="Arial" w:cs="Arial"/>
          <w:i/>
          <w:sz w:val="20"/>
          <w:szCs w:val="20"/>
        </w:rPr>
        <w:t>Ариенчук</w:t>
      </w:r>
      <w:proofErr w:type="spellEnd"/>
      <w:r w:rsidRPr="001F0F47">
        <w:rPr>
          <w:rFonts w:ascii="Arial" w:eastAsia="Calibri" w:hAnsi="Arial" w:cs="Arial"/>
          <w:i/>
          <w:sz w:val="20"/>
          <w:szCs w:val="20"/>
        </w:rPr>
        <w:t xml:space="preserve"> // Известия КГТУ. – 2025. – № 79. – С. 113-126. </w:t>
      </w:r>
      <w:r w:rsidRPr="001F0F47">
        <w:rPr>
          <w:rFonts w:ascii="Arial" w:eastAsia="Calibri" w:hAnsi="Arial" w:cs="Arial"/>
          <w:i/>
          <w:sz w:val="20"/>
          <w:szCs w:val="20"/>
          <w:lang w:val="en-US"/>
        </w:rPr>
        <w:t>DOI: 10.46845/1997-3071-2025-79-113-126.</w:t>
      </w:r>
    </w:p>
    <w:p w:rsidR="001F0F47" w:rsidRPr="001F0F47" w:rsidRDefault="001F0F47" w:rsidP="001F0F47">
      <w:pPr>
        <w:pStyle w:val="a3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20"/>
          <w:szCs w:val="20"/>
          <w:lang w:val="en-US"/>
        </w:rPr>
      </w:pPr>
      <w:r w:rsidRPr="001F0F47">
        <w:rPr>
          <w:rFonts w:ascii="Arial" w:eastAsia="Calibri" w:hAnsi="Arial" w:cs="Arial"/>
          <w:i/>
          <w:sz w:val="20"/>
          <w:szCs w:val="20"/>
          <w:lang w:val="en-US"/>
        </w:rPr>
        <w:t xml:space="preserve">Investigation </w:t>
      </w:r>
      <w:r w:rsidRPr="001F0F47">
        <w:rPr>
          <w:rFonts w:ascii="Arial" w:eastAsia="Calibri" w:hAnsi="Arial" w:cs="Arial"/>
          <w:i/>
          <w:sz w:val="20"/>
          <w:szCs w:val="20"/>
          <w:lang w:val="en-US"/>
        </w:rPr>
        <w:t xml:space="preserve">of the dependence of the cutting temperature on the </w:t>
      </w:r>
      <w:proofErr w:type="spellStart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>millingmodes</w:t>
      </w:r>
      <w:proofErr w:type="spellEnd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 xml:space="preserve"> of polymer non-composite materials used in shipbuilding / A.G. </w:t>
      </w:r>
      <w:proofErr w:type="spellStart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>Kisel</w:t>
      </w:r>
      <w:proofErr w:type="spellEnd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 xml:space="preserve">, D.B. </w:t>
      </w:r>
      <w:proofErr w:type="spellStart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>Podashev</w:t>
      </w:r>
      <w:proofErr w:type="spellEnd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 xml:space="preserve">, E.A. </w:t>
      </w:r>
      <w:proofErr w:type="spellStart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>Chyreev</w:t>
      </w:r>
      <w:proofErr w:type="spellEnd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 xml:space="preserve">, D.A. </w:t>
      </w:r>
      <w:proofErr w:type="spellStart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>Romanyuta</w:t>
      </w:r>
      <w:proofErr w:type="spellEnd"/>
      <w:r w:rsidRPr="001F0F47">
        <w:rPr>
          <w:rFonts w:ascii="Arial" w:eastAsia="Calibri" w:hAnsi="Arial" w:cs="Arial"/>
          <w:i/>
          <w:sz w:val="20"/>
          <w:szCs w:val="20"/>
          <w:lang w:val="en-US"/>
        </w:rPr>
        <w:t xml:space="preserve"> // Journal of Machinery Manufacture and Reliability</w:t>
      </w:r>
      <w:r w:rsidRPr="001F0F47">
        <w:rPr>
          <w:rFonts w:ascii="Arial" w:eastAsia="Calibri" w:hAnsi="Arial" w:cs="Arial"/>
          <w:i/>
          <w:sz w:val="20"/>
          <w:szCs w:val="20"/>
          <w:lang w:val="en-US"/>
        </w:rPr>
        <w:t>.</w:t>
      </w:r>
      <w:bookmarkStart w:id="0" w:name="_GoBack"/>
      <w:bookmarkEnd w:id="0"/>
    </w:p>
    <w:sectPr w:rsidR="001F0F47" w:rsidRPr="001F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37965"/>
    <w:multiLevelType w:val="hybridMultilevel"/>
    <w:tmpl w:val="8AF09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06A3"/>
    <w:multiLevelType w:val="hybridMultilevel"/>
    <w:tmpl w:val="8EA28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841901"/>
    <w:multiLevelType w:val="hybridMultilevel"/>
    <w:tmpl w:val="E646C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5F"/>
    <w:rsid w:val="000212A2"/>
    <w:rsid w:val="00021CAB"/>
    <w:rsid w:val="00082781"/>
    <w:rsid w:val="00156086"/>
    <w:rsid w:val="00165A3C"/>
    <w:rsid w:val="00197C15"/>
    <w:rsid w:val="001B5956"/>
    <w:rsid w:val="001C4CE5"/>
    <w:rsid w:val="001D47ED"/>
    <w:rsid w:val="001F0F47"/>
    <w:rsid w:val="001F399C"/>
    <w:rsid w:val="002131EB"/>
    <w:rsid w:val="00286612"/>
    <w:rsid w:val="002956F4"/>
    <w:rsid w:val="0031201E"/>
    <w:rsid w:val="003C3980"/>
    <w:rsid w:val="00417B34"/>
    <w:rsid w:val="00450711"/>
    <w:rsid w:val="00474113"/>
    <w:rsid w:val="00494B0C"/>
    <w:rsid w:val="00496CDF"/>
    <w:rsid w:val="00496D39"/>
    <w:rsid w:val="005155B1"/>
    <w:rsid w:val="00586D45"/>
    <w:rsid w:val="005B28A4"/>
    <w:rsid w:val="005C649A"/>
    <w:rsid w:val="00700491"/>
    <w:rsid w:val="007006EF"/>
    <w:rsid w:val="00805AE7"/>
    <w:rsid w:val="0080736C"/>
    <w:rsid w:val="008423C7"/>
    <w:rsid w:val="00877F39"/>
    <w:rsid w:val="008A1031"/>
    <w:rsid w:val="008A2E86"/>
    <w:rsid w:val="00981B61"/>
    <w:rsid w:val="009957B6"/>
    <w:rsid w:val="009A1D3D"/>
    <w:rsid w:val="009D788B"/>
    <w:rsid w:val="00A25134"/>
    <w:rsid w:val="00A37993"/>
    <w:rsid w:val="00A71F45"/>
    <w:rsid w:val="00A743A9"/>
    <w:rsid w:val="00A86D7A"/>
    <w:rsid w:val="00AA5311"/>
    <w:rsid w:val="00AB11DD"/>
    <w:rsid w:val="00AB267C"/>
    <w:rsid w:val="00AB3719"/>
    <w:rsid w:val="00AD7459"/>
    <w:rsid w:val="00B26123"/>
    <w:rsid w:val="00B31342"/>
    <w:rsid w:val="00B56C60"/>
    <w:rsid w:val="00B64B07"/>
    <w:rsid w:val="00B775C0"/>
    <w:rsid w:val="00B92826"/>
    <w:rsid w:val="00C010D0"/>
    <w:rsid w:val="00C15265"/>
    <w:rsid w:val="00C551B9"/>
    <w:rsid w:val="00C61D63"/>
    <w:rsid w:val="00C63C3D"/>
    <w:rsid w:val="00C65698"/>
    <w:rsid w:val="00C664AE"/>
    <w:rsid w:val="00C92C04"/>
    <w:rsid w:val="00CB7169"/>
    <w:rsid w:val="00D4465F"/>
    <w:rsid w:val="00D658B8"/>
    <w:rsid w:val="00DB0105"/>
    <w:rsid w:val="00DD7A0E"/>
    <w:rsid w:val="00DE07C0"/>
    <w:rsid w:val="00FC63C5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C8F5"/>
  <w15:chartTrackingRefBased/>
  <w15:docId w15:val="{49B4ADA6-D4B1-48F7-963F-7812B82A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Землякова Евгения</cp:lastModifiedBy>
  <cp:revision>22</cp:revision>
  <dcterms:created xsi:type="dcterms:W3CDTF">2023-08-01T11:05:00Z</dcterms:created>
  <dcterms:modified xsi:type="dcterms:W3CDTF">2026-02-13T10:23:00Z</dcterms:modified>
</cp:coreProperties>
</file>